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9E" w:rsidRDefault="0014669E" w:rsidP="0014669E">
      <w:pPr>
        <w:pStyle w:val="a3"/>
        <w:shd w:val="clear" w:color="auto" w:fill="FFFFFF"/>
        <w:spacing w:before="0" w:beforeAutospacing="0" w:after="115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4"/>
          <w:rFonts w:ascii="Arial" w:hAnsi="Arial" w:cs="Arial"/>
          <w:color w:val="3C3C3C"/>
          <w:sz w:val="21"/>
          <w:szCs w:val="21"/>
        </w:rPr>
        <w:t>Итоговое собрание жителей Тогодского сельского поселения по выбору Проекта поддержки местных инициатив</w:t>
      </w:r>
      <w:r>
        <w:rPr>
          <w:rFonts w:ascii="Arial" w:hAnsi="Arial" w:cs="Arial"/>
          <w:color w:val="3C3C3C"/>
          <w:sz w:val="21"/>
          <w:szCs w:val="21"/>
        </w:rPr>
        <w:t> </w:t>
      </w:r>
    </w:p>
    <w:p w:rsidR="0014669E" w:rsidRDefault="0014669E" w:rsidP="0014669E">
      <w:pPr>
        <w:pStyle w:val="a3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27 ноября 2018 года в Тогодском сельском клубе состоялось итоговое собрание жителей д. Тогодь по выбору Проекта поддержки местных инициатив. В работе собрания приняла участие куратор ППМИ Холмского муниципального района Елена Мальцева.</w:t>
      </w:r>
    </w:p>
    <w:p w:rsidR="0014669E" w:rsidRDefault="0014669E" w:rsidP="0014669E">
      <w:pPr>
        <w:pStyle w:val="a3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На собрании были рассмотрены вопросы: </w:t>
      </w:r>
    </w:p>
    <w:p w:rsidR="0014669E" w:rsidRDefault="0014669E" w:rsidP="0014669E">
      <w:pPr>
        <w:pStyle w:val="a3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- о реализации Проекта поддержки местных инициатив на территории поселения;</w:t>
      </w:r>
    </w:p>
    <w:p w:rsidR="0014669E" w:rsidRDefault="0014669E" w:rsidP="0014669E">
      <w:pPr>
        <w:pStyle w:val="a3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- о выборе инициативы граждан Тогодского сельского поселения для реализации в рамках ППМИ;</w:t>
      </w:r>
    </w:p>
    <w:p w:rsidR="0014669E" w:rsidRDefault="0014669E" w:rsidP="0014669E">
      <w:pPr>
        <w:pStyle w:val="a3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- об определении суммы вклада населения в реализацию Проекта;</w:t>
      </w:r>
    </w:p>
    <w:p w:rsidR="0014669E" w:rsidRDefault="0014669E" w:rsidP="0014669E">
      <w:pPr>
        <w:pStyle w:val="a3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- о формирование инициативной группы; </w:t>
      </w:r>
    </w:p>
    <w:p w:rsidR="0014669E" w:rsidRDefault="0014669E" w:rsidP="0014669E">
      <w:pPr>
        <w:pStyle w:val="a3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- определение нефинансового вклада населения в реализацию Проекта; </w:t>
      </w:r>
    </w:p>
    <w:p w:rsidR="0014669E" w:rsidRDefault="0014669E" w:rsidP="0014669E">
      <w:pPr>
        <w:pStyle w:val="a3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- об определении направления расходования высвободившихся средств Проекта после проведения контрактных процедур. </w:t>
      </w:r>
    </w:p>
    <w:p w:rsidR="0014669E" w:rsidRDefault="0014669E" w:rsidP="0014669E">
      <w:pPr>
        <w:pStyle w:val="a3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На итоговом собрании жители постановили: принять участие в ППМИ с инициативой: «Модернизация уличного освещения в д. Тогодь, благоустройство прилегающей территории».</w:t>
      </w:r>
    </w:p>
    <w:p w:rsidR="0014669E" w:rsidRDefault="0014669E" w:rsidP="0014669E">
      <w:pPr>
        <w:pStyle w:val="a3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Путем общего голосования была определена сумма вклада населения не менее 5 % от областной субсидии, выделяемой на данный проект, за которую проголосовали единогласно. Был определен нефинансовый вклад жителей в реализацию выбранного населением Проекта, определена судьба финансовых средств населения в случае экономии (удешевления проекта в результате конкурсных процедур).</w:t>
      </w:r>
    </w:p>
    <w:p w:rsidR="0014669E" w:rsidRDefault="0014669E" w:rsidP="0014669E">
      <w:pPr>
        <w:pStyle w:val="a3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Также в ходе собрания жители выбрали инициативную группу в составе:</w:t>
      </w:r>
    </w:p>
    <w:p w:rsidR="0014669E" w:rsidRDefault="0014669E" w:rsidP="0014669E">
      <w:pPr>
        <w:pStyle w:val="a3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Афанасьева Светлана Владимировна,</w:t>
      </w:r>
    </w:p>
    <w:p w:rsidR="0014669E" w:rsidRDefault="0014669E" w:rsidP="0014669E">
      <w:pPr>
        <w:pStyle w:val="a3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Голубева Анна Юрьевна,</w:t>
      </w:r>
    </w:p>
    <w:p w:rsidR="0014669E" w:rsidRDefault="0014669E" w:rsidP="0014669E">
      <w:pPr>
        <w:pStyle w:val="a3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Зверев Евгений Станиславович,</w:t>
      </w:r>
    </w:p>
    <w:p w:rsidR="0014669E" w:rsidRDefault="0014669E" w:rsidP="0014669E">
      <w:pPr>
        <w:pStyle w:val="a3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Иванова Екатерина Сергеевна,</w:t>
      </w:r>
    </w:p>
    <w:p w:rsidR="0014669E" w:rsidRDefault="0014669E" w:rsidP="0014669E">
      <w:pPr>
        <w:pStyle w:val="a3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Перова Светлана Петровна.</w:t>
      </w:r>
    </w:p>
    <w:p w:rsidR="0014669E" w:rsidRDefault="0014669E" w:rsidP="0014669E">
      <w:pPr>
        <w:pStyle w:val="a3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Инициативная группа будет помогать Администрации поселения готовить и выполнять Проект на всех его стадиях – от момента подготовки документов на конкурс для получения субсидии из областного бюджета до завершения работ.</w:t>
      </w:r>
    </w:p>
    <w:p w:rsidR="000D4EC2" w:rsidRDefault="000D4EC2"/>
    <w:sectPr w:rsidR="000D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08"/>
  <w:characterSpacingControl w:val="doNotCompress"/>
  <w:compat>
    <w:useFELayout/>
  </w:compat>
  <w:rsids>
    <w:rsidRoot w:val="0014669E"/>
    <w:rsid w:val="000D4EC2"/>
    <w:rsid w:val="0014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66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2023-02-22T09:09:00Z</dcterms:created>
  <dcterms:modified xsi:type="dcterms:W3CDTF">2023-02-22T09:09:00Z</dcterms:modified>
</cp:coreProperties>
</file>